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68" w:rsidRDefault="00FA4A0D" w:rsidP="00FA4A0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FAQs—Electronic Portfolio System</w:t>
      </w:r>
    </w:p>
    <w:p w:rsidR="00423B67" w:rsidRDefault="00423B67" w:rsidP="00FA4A0D">
      <w:pPr>
        <w:rPr>
          <w:b/>
        </w:rPr>
      </w:pPr>
      <w:r>
        <w:rPr>
          <w:b/>
        </w:rPr>
        <w:t>Do I need to use th</w:t>
      </w:r>
      <w:r w:rsidR="00BC6C72">
        <w:rPr>
          <w:b/>
        </w:rPr>
        <w:t xml:space="preserve">e electronic portfolio? </w:t>
      </w:r>
    </w:p>
    <w:p w:rsidR="00BC6C72" w:rsidRDefault="00BC6C72" w:rsidP="00FA4A0D">
      <w:r>
        <w:t xml:space="preserve">Yes, </w:t>
      </w:r>
      <w:r w:rsidRPr="00BC6C72">
        <w:rPr>
          <w:b/>
          <w:u w:val="single"/>
        </w:rPr>
        <w:t>all</w:t>
      </w:r>
      <w:r>
        <w:t xml:space="preserve"> students must use the electronic portfolio system.  Teachers have been instructed to post and score all portfolio-worthy assignments on Richer Picture; therefore</w:t>
      </w:r>
      <w:r w:rsidR="0092048B">
        <w:t xml:space="preserve">, </w:t>
      </w:r>
      <w:r>
        <w:t>Richer Picture will be the only place from which your portfolio progress will be measured.</w:t>
      </w:r>
    </w:p>
    <w:p w:rsidR="00226F5D" w:rsidRDefault="00226F5D" w:rsidP="00FA4A0D">
      <w:pPr>
        <w:rPr>
          <w:b/>
        </w:rPr>
      </w:pPr>
      <w:r>
        <w:rPr>
          <w:b/>
        </w:rPr>
        <w:t>What is a portfolio-worthy assignment?</w:t>
      </w:r>
    </w:p>
    <w:p w:rsidR="00226F5D" w:rsidRDefault="00226F5D" w:rsidP="00FA4A0D">
      <w:r>
        <w:t xml:space="preserve">A portfolio-worthy assignment is </w:t>
      </w:r>
      <w:r w:rsidRPr="002A68A6">
        <w:rPr>
          <w:b/>
        </w:rPr>
        <w:t xml:space="preserve">any </w:t>
      </w:r>
      <w:r>
        <w:t xml:space="preserve">assignment in </w:t>
      </w:r>
      <w:r w:rsidRPr="002A68A6">
        <w:rPr>
          <w:b/>
        </w:rPr>
        <w:t>any</w:t>
      </w:r>
      <w:r>
        <w:t xml:space="preserve"> class that is assessed by either </w:t>
      </w:r>
      <w:r w:rsidR="00CB13EC">
        <w:t xml:space="preserve">a </w:t>
      </w:r>
      <w:r>
        <w:t>Lincoln High School rubric or a Rhode Island Skills Commission rubric.</w:t>
      </w:r>
      <w:r w:rsidR="002A68A6">
        <w:t xml:space="preserve"> </w:t>
      </w:r>
    </w:p>
    <w:p w:rsidR="002A68A6" w:rsidRDefault="002A68A6" w:rsidP="00FA4A0D">
      <w:pPr>
        <w:rPr>
          <w:b/>
        </w:rPr>
      </w:pPr>
      <w:r>
        <w:rPr>
          <w:b/>
        </w:rPr>
        <w:t>Is it true that the only types of portfolio-worthy tasks at LHS are Common Tasks?</w:t>
      </w:r>
    </w:p>
    <w:p w:rsidR="002A68A6" w:rsidRDefault="002A68A6" w:rsidP="00FA4A0D">
      <w:r>
        <w:t>NO.  A Common Task is only one type of portfolio-worthy assignment.</w:t>
      </w:r>
    </w:p>
    <w:p w:rsidR="002A68A6" w:rsidRDefault="002A68A6" w:rsidP="00FA4A0D">
      <w:pPr>
        <w:rPr>
          <w:b/>
        </w:rPr>
      </w:pPr>
      <w:r>
        <w:rPr>
          <w:b/>
        </w:rPr>
        <w:t>What grade do I need to get on a portfolio-worthy task in order to count it towards fulfilling the portfolio requirements?</w:t>
      </w:r>
    </w:p>
    <w:p w:rsidR="002A68A6" w:rsidRDefault="0042138A" w:rsidP="00FA4A0D">
      <w:r>
        <w:t>A student must receive a 3 (meets standard) or a 4 (exceeds standard) on a portfolio-worthy assignment to use it towards fulfilling the portfolio requirements.</w:t>
      </w:r>
    </w:p>
    <w:p w:rsidR="0042138A" w:rsidRPr="0042138A" w:rsidRDefault="0042138A" w:rsidP="00FA4A0D">
      <w:pPr>
        <w:rPr>
          <w:b/>
        </w:rPr>
      </w:pPr>
      <w:r>
        <w:rPr>
          <w:b/>
        </w:rPr>
        <w:t>What is the teacher’s role in the e-portfolio system?</w:t>
      </w:r>
    </w:p>
    <w:p w:rsidR="00423B67" w:rsidRDefault="00FA4A0D" w:rsidP="00FA4A0D">
      <w:r>
        <w:t xml:space="preserve">Generally, students will be assigned portfolio worthy tasks within each of their classes.  Teachers will score the rubrics for these tasks on their </w:t>
      </w:r>
      <w:r w:rsidR="00423B67">
        <w:t xml:space="preserve">teacher </w:t>
      </w:r>
      <w:r w:rsidR="00226F5D">
        <w:t>e-portf</w:t>
      </w:r>
      <w:r>
        <w:t xml:space="preserve">olio pages.  </w:t>
      </w:r>
      <w:r w:rsidR="00423B67">
        <w:t xml:space="preserve">Once they have been scored, the portfolio-worthy assignment will show up on individual student pages under the </w:t>
      </w:r>
      <w:r w:rsidR="00851CBA">
        <w:t>“</w:t>
      </w:r>
      <w:r w:rsidR="00423B67">
        <w:t>Entries</w:t>
      </w:r>
      <w:r w:rsidR="00851CBA">
        <w:t>”</w:t>
      </w:r>
      <w:r w:rsidR="00423B67">
        <w:t xml:space="preserve"> tab.</w:t>
      </w:r>
    </w:p>
    <w:p w:rsidR="008B1075" w:rsidRDefault="008B1075" w:rsidP="00FA4A0D">
      <w:pPr>
        <w:rPr>
          <w:b/>
        </w:rPr>
      </w:pPr>
      <w:r>
        <w:rPr>
          <w:b/>
        </w:rPr>
        <w:t>What are the student’s responsibilities in relation to the e-portfolio system?</w:t>
      </w:r>
    </w:p>
    <w:p w:rsidR="008B1075" w:rsidRDefault="00FC09D3" w:rsidP="00FC09D3">
      <w:pPr>
        <w:pStyle w:val="ListParagraph"/>
        <w:numPr>
          <w:ilvl w:val="0"/>
          <w:numId w:val="1"/>
        </w:numPr>
      </w:pPr>
      <w:r>
        <w:t>S</w:t>
      </w:r>
      <w:r w:rsidR="008B1075">
        <w:t>tudents should put their best effort into completing any portfolio-worthy assignment</w:t>
      </w:r>
      <w:r>
        <w:t xml:space="preserve">.  </w:t>
      </w:r>
    </w:p>
    <w:p w:rsidR="00FC09D3" w:rsidRDefault="00FC09D3" w:rsidP="00FC09D3">
      <w:pPr>
        <w:pStyle w:val="ListParagraph"/>
        <w:numPr>
          <w:ilvl w:val="0"/>
          <w:numId w:val="1"/>
        </w:numPr>
      </w:pPr>
      <w:r>
        <w:t>Log onto their Richer Picture page on a weekly basis</w:t>
      </w:r>
      <w:r w:rsidR="000D7C85">
        <w:t>.</w:t>
      </w:r>
    </w:p>
    <w:p w:rsidR="000D7C85" w:rsidRDefault="00FC09D3" w:rsidP="000D7C85">
      <w:pPr>
        <w:pStyle w:val="ListParagraph"/>
        <w:numPr>
          <w:ilvl w:val="0"/>
          <w:numId w:val="1"/>
        </w:numPr>
      </w:pPr>
      <w:r>
        <w:t xml:space="preserve">Once the teacher posts the assignment and </w:t>
      </w:r>
      <w:r w:rsidR="00CB13EC">
        <w:t>scores the rubric on Richer Picture, students need t</w:t>
      </w:r>
      <w:r>
        <w:t xml:space="preserve">o upload </w:t>
      </w:r>
      <w:r w:rsidR="0092048B">
        <w:t>a</w:t>
      </w:r>
      <w:r>
        <w:t xml:space="preserve"> copy of the</w:t>
      </w:r>
      <w:r w:rsidR="0092048B">
        <w:t xml:space="preserve"> work they generated for the</w:t>
      </w:r>
      <w:r>
        <w:t xml:space="preserve"> portfolio-worthy assignment</w:t>
      </w:r>
      <w:r w:rsidR="000D7C85">
        <w:t>.</w:t>
      </w:r>
    </w:p>
    <w:p w:rsidR="000D7C85" w:rsidRDefault="000D7C85" w:rsidP="000D7C85">
      <w:pPr>
        <w:rPr>
          <w:b/>
        </w:rPr>
      </w:pPr>
      <w:r>
        <w:rPr>
          <w:b/>
        </w:rPr>
        <w:t>How do I log onto my Richer Picture page?</w:t>
      </w:r>
    </w:p>
    <w:p w:rsidR="000D7C85" w:rsidRDefault="000D7C85" w:rsidP="000D7C85">
      <w:r>
        <w:t xml:space="preserve">Log onto the Lincoln High School Web Page and click on the yellow Richer Picture icon.   Type in your Username (last name first initial—Example: John Doe will be </w:t>
      </w:r>
      <w:proofErr w:type="spellStart"/>
      <w:r>
        <w:t>doej</w:t>
      </w:r>
      <w:proofErr w:type="spellEnd"/>
      <w:r>
        <w:t>) and password (Student ID number).</w:t>
      </w:r>
    </w:p>
    <w:p w:rsidR="000D7C85" w:rsidRDefault="005D4F69" w:rsidP="000D7C85">
      <w:pPr>
        <w:rPr>
          <w:b/>
        </w:rPr>
      </w:pPr>
      <w:r>
        <w:rPr>
          <w:b/>
        </w:rPr>
        <w:t>How do I upload an assignment unto my e-portfolio page?</w:t>
      </w:r>
    </w:p>
    <w:p w:rsidR="005D4F69" w:rsidRDefault="005D4F69" w:rsidP="000D7C85">
      <w:r>
        <w:t>You can upload assignments one of two ways.</w:t>
      </w:r>
    </w:p>
    <w:p w:rsidR="00F871FA" w:rsidRDefault="0092048B" w:rsidP="005D4F69">
      <w:pPr>
        <w:pStyle w:val="ListParagraph"/>
        <w:numPr>
          <w:ilvl w:val="0"/>
          <w:numId w:val="2"/>
        </w:numPr>
      </w:pPr>
      <w:r>
        <w:t>Log onto your page and upload a document from your Google Drive</w:t>
      </w:r>
      <w:r w:rsidR="005D4F69">
        <w:t xml:space="preserve">.  Access your page from your </w:t>
      </w:r>
      <w:r>
        <w:t>computer or phone</w:t>
      </w:r>
      <w:r w:rsidR="00851CBA">
        <w:t xml:space="preserve"> (HINT: choose the desktop version)</w:t>
      </w:r>
      <w:r w:rsidR="005D4F69">
        <w:t xml:space="preserve">.  Click on the “Entries” tab and find </w:t>
      </w:r>
      <w:r w:rsidR="005D4F69">
        <w:lastRenderedPageBreak/>
        <w:t xml:space="preserve">the assignment.  Click on the “Edit” button and scroll to the bottom of the page.  Click on the “Choose a File </w:t>
      </w:r>
      <w:r>
        <w:t>from Google Drive</w:t>
      </w:r>
      <w:r w:rsidR="005D4F69">
        <w:t>” button and select the appropriate file to upload.  Press “Save Stay on This Page”.  Repeat the steps for each individual picture file.</w:t>
      </w:r>
    </w:p>
    <w:p w:rsidR="0092048B" w:rsidRDefault="0092048B" w:rsidP="005D4F69">
      <w:pPr>
        <w:pStyle w:val="ListParagraph"/>
        <w:numPr>
          <w:ilvl w:val="0"/>
          <w:numId w:val="2"/>
        </w:numPr>
      </w:pPr>
      <w:r>
        <w:t>Using the same steps above you can upload a picture of your work using your phone.</w:t>
      </w:r>
      <w:bookmarkStart w:id="0" w:name="_GoBack"/>
      <w:bookmarkEnd w:id="0"/>
    </w:p>
    <w:p w:rsidR="00F871FA" w:rsidRDefault="00F871FA" w:rsidP="00F871FA">
      <w:pPr>
        <w:pStyle w:val="ListParagraph"/>
        <w:numPr>
          <w:ilvl w:val="0"/>
          <w:numId w:val="2"/>
        </w:numPr>
      </w:pPr>
      <w:r>
        <w:t xml:space="preserve">Using your home printer or a school copy machine, scan your document onto a flash drive.  </w:t>
      </w:r>
      <w:r w:rsidR="005D4F69">
        <w:t xml:space="preserve"> </w:t>
      </w:r>
      <w:r>
        <w:t>Insert the flash drive into a computer and repeat the steps outlined above.</w:t>
      </w:r>
    </w:p>
    <w:p w:rsidR="00F871FA" w:rsidRDefault="00F871FA" w:rsidP="00F871FA">
      <w:pPr>
        <w:rPr>
          <w:b/>
        </w:rPr>
      </w:pPr>
      <w:r>
        <w:rPr>
          <w:b/>
        </w:rPr>
        <w:t>What can I do if I receive a 2 or a 1 on an assignment?</w:t>
      </w:r>
    </w:p>
    <w:p w:rsidR="00F871FA" w:rsidRDefault="00F871FA" w:rsidP="00F871FA">
      <w:r>
        <w:t>Go ask your tea</w:t>
      </w:r>
      <w:r w:rsidR="00CB1FD2">
        <w:t>cher to revise the assignment, but do so immediately upon receiving the assignment back.</w:t>
      </w:r>
    </w:p>
    <w:p w:rsidR="00CB1FD2" w:rsidRDefault="00CB1FD2" w:rsidP="00F871FA">
      <w:pPr>
        <w:rPr>
          <w:b/>
        </w:rPr>
      </w:pPr>
      <w:r>
        <w:rPr>
          <w:b/>
        </w:rPr>
        <w:t>When I submit my portfolio for review in late February/early March of my senior year, what will I need to have completed?</w:t>
      </w:r>
    </w:p>
    <w:p w:rsidR="00CB1FD2" w:rsidRDefault="00CB1FD2" w:rsidP="00F871FA">
      <w:r>
        <w:t xml:space="preserve">For the late February/early March submission date (date will vary depending on the year),  students will need the following items completed: summative reflective essay, a completed Top Ten Reading List, and two completed Social Expectations Recommendation forms.  If any listed item is missing, </w:t>
      </w:r>
      <w:r w:rsidR="001D45CA">
        <w:t>the student will be placed on Academic Probation until all items are completed.</w:t>
      </w:r>
    </w:p>
    <w:p w:rsidR="00CB1FD2" w:rsidRDefault="00CB1FD2" w:rsidP="00F871FA">
      <w:pPr>
        <w:rPr>
          <w:b/>
        </w:rPr>
      </w:pPr>
      <w:r>
        <w:rPr>
          <w:b/>
        </w:rPr>
        <w:t>What if I have not fulfilled all portfolio entry requirements by the Februa</w:t>
      </w:r>
      <w:r w:rsidR="001D45CA">
        <w:rPr>
          <w:b/>
        </w:rPr>
        <w:t>ry/March submission date?</w:t>
      </w:r>
    </w:p>
    <w:p w:rsidR="001D45CA" w:rsidRDefault="001D45CA" w:rsidP="00F871FA">
      <w:r>
        <w:t>If a student has outstanding portfolio entry requirements to meet (example: a student still needs a oral presentation to fulfill the Listening &amp; Speaking requirements or a persuasive essay to fulfill the Writing requirements), the student will not be penalized and will have until the last school day in May to fulfill all missing requirements.</w:t>
      </w:r>
    </w:p>
    <w:p w:rsidR="001D45CA" w:rsidRDefault="001D45CA" w:rsidP="00F871FA">
      <w:pPr>
        <w:rPr>
          <w:b/>
        </w:rPr>
      </w:pPr>
      <w:r>
        <w:rPr>
          <w:b/>
        </w:rPr>
        <w:t>What if I don’t receive an opportunity in my classes to meet a particular portfolio requirement?</w:t>
      </w:r>
    </w:p>
    <w:p w:rsidR="001D45CA" w:rsidRDefault="00CB13EC" w:rsidP="00F871FA">
      <w:r>
        <w:t>Not to worry.  The PBGR</w:t>
      </w:r>
      <w:r w:rsidR="001D45CA">
        <w:t xml:space="preserve"> Coordinator will provide you an opportunity.</w:t>
      </w:r>
    </w:p>
    <w:p w:rsidR="001D45CA" w:rsidRDefault="0066768C" w:rsidP="00F871FA">
      <w:pPr>
        <w:rPr>
          <w:b/>
        </w:rPr>
      </w:pPr>
      <w:r>
        <w:rPr>
          <w:b/>
        </w:rPr>
        <w:t>Will my parents have access to my portfolio?</w:t>
      </w:r>
    </w:p>
    <w:p w:rsidR="00FA4A0D" w:rsidRPr="00FA4A0D" w:rsidRDefault="0066768C" w:rsidP="00FA4A0D">
      <w:r>
        <w:t>YES!!!!  Parents will have</w:t>
      </w:r>
      <w:r w:rsidR="00CB13EC">
        <w:t xml:space="preserve"> reader passwords to log in</w:t>
      </w:r>
      <w:r>
        <w:t xml:space="preserve"> and keep track of your portfolio progress.</w:t>
      </w:r>
    </w:p>
    <w:sectPr w:rsidR="00FA4A0D" w:rsidRPr="00FA4A0D" w:rsidSect="00AE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15D4"/>
    <w:multiLevelType w:val="hybridMultilevel"/>
    <w:tmpl w:val="721E7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216A7"/>
    <w:multiLevelType w:val="hybridMultilevel"/>
    <w:tmpl w:val="6D2A8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A0D"/>
    <w:rsid w:val="000071E5"/>
    <w:rsid w:val="00022FCE"/>
    <w:rsid w:val="000255EF"/>
    <w:rsid w:val="00065D22"/>
    <w:rsid w:val="000B1950"/>
    <w:rsid w:val="000D7C85"/>
    <w:rsid w:val="00147D1E"/>
    <w:rsid w:val="001A732F"/>
    <w:rsid w:val="001D45CA"/>
    <w:rsid w:val="001E02ED"/>
    <w:rsid w:val="00226F5D"/>
    <w:rsid w:val="002A68A6"/>
    <w:rsid w:val="00323ABC"/>
    <w:rsid w:val="00392832"/>
    <w:rsid w:val="003E2163"/>
    <w:rsid w:val="003F2DAF"/>
    <w:rsid w:val="0042138A"/>
    <w:rsid w:val="00423B67"/>
    <w:rsid w:val="0043513A"/>
    <w:rsid w:val="004A323D"/>
    <w:rsid w:val="004B501D"/>
    <w:rsid w:val="004F4EB3"/>
    <w:rsid w:val="005A1D62"/>
    <w:rsid w:val="005D4F69"/>
    <w:rsid w:val="005E0820"/>
    <w:rsid w:val="005F583D"/>
    <w:rsid w:val="005F5C34"/>
    <w:rsid w:val="0066768C"/>
    <w:rsid w:val="006F62CC"/>
    <w:rsid w:val="00784BDA"/>
    <w:rsid w:val="007858B4"/>
    <w:rsid w:val="00851CBA"/>
    <w:rsid w:val="008545FF"/>
    <w:rsid w:val="0087610D"/>
    <w:rsid w:val="008900AA"/>
    <w:rsid w:val="00896C40"/>
    <w:rsid w:val="008B1075"/>
    <w:rsid w:val="0092048B"/>
    <w:rsid w:val="00921C49"/>
    <w:rsid w:val="00965088"/>
    <w:rsid w:val="00993690"/>
    <w:rsid w:val="009A6497"/>
    <w:rsid w:val="00A33B5D"/>
    <w:rsid w:val="00A37EA3"/>
    <w:rsid w:val="00A75597"/>
    <w:rsid w:val="00AA26E3"/>
    <w:rsid w:val="00AE0D68"/>
    <w:rsid w:val="00BB1F7E"/>
    <w:rsid w:val="00BC6C72"/>
    <w:rsid w:val="00C02436"/>
    <w:rsid w:val="00C20212"/>
    <w:rsid w:val="00C363F6"/>
    <w:rsid w:val="00C50F78"/>
    <w:rsid w:val="00CB13EC"/>
    <w:rsid w:val="00CB1FD2"/>
    <w:rsid w:val="00DB2B38"/>
    <w:rsid w:val="00E443F1"/>
    <w:rsid w:val="00E45631"/>
    <w:rsid w:val="00E518A8"/>
    <w:rsid w:val="00E65FAF"/>
    <w:rsid w:val="00EA12E2"/>
    <w:rsid w:val="00EC2B8A"/>
    <w:rsid w:val="00ED7D1E"/>
    <w:rsid w:val="00F224A9"/>
    <w:rsid w:val="00F40A11"/>
    <w:rsid w:val="00F871FA"/>
    <w:rsid w:val="00F90C3C"/>
    <w:rsid w:val="00FA4A0D"/>
    <w:rsid w:val="00FA5D58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8B38"/>
  <w15:docId w15:val="{565349B0-CC3D-4D74-8E1F-9987C6F4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dalpep</dc:creator>
  <cp:keywords/>
  <dc:description/>
  <cp:lastModifiedBy>it</cp:lastModifiedBy>
  <cp:revision>8</cp:revision>
  <dcterms:created xsi:type="dcterms:W3CDTF">2013-03-06T14:10:00Z</dcterms:created>
  <dcterms:modified xsi:type="dcterms:W3CDTF">2016-08-30T14:54:00Z</dcterms:modified>
</cp:coreProperties>
</file>